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59" w:rsidRPr="00CF6E42" w:rsidRDefault="00B85459" w:rsidP="00740B67">
      <w:pPr>
        <w:rPr>
          <w:b/>
          <w:sz w:val="24"/>
          <w:szCs w:val="24"/>
          <w:u w:val="single"/>
          <w:lang w:val="en-US"/>
        </w:rPr>
      </w:pPr>
    </w:p>
    <w:p w:rsidR="00B85459" w:rsidRDefault="006E6F03" w:rsidP="001C0AE2">
      <w:pPr>
        <w:tabs>
          <w:tab w:val="left" w:pos="960"/>
        </w:tabs>
        <w:jc w:val="both"/>
        <w:rPr>
          <w:b/>
          <w:color w:val="000000"/>
          <w:sz w:val="32"/>
          <w:szCs w:val="32"/>
          <w:lang w:val="en-US" w:eastAsia="bg-BG"/>
        </w:rPr>
      </w:pPr>
      <w:r>
        <w:rPr>
          <w:b/>
          <w:color w:val="000000"/>
          <w:sz w:val="32"/>
          <w:szCs w:val="32"/>
          <w:lang w:val="en-US" w:eastAsia="bg-BG"/>
        </w:rPr>
        <w:t xml:space="preserve"> </w:t>
      </w:r>
      <w:r w:rsidR="001C0AE2">
        <w:rPr>
          <w:b/>
          <w:color w:val="000000"/>
          <w:sz w:val="32"/>
          <w:szCs w:val="32"/>
          <w:lang w:val="en-US" w:eastAsia="bg-BG"/>
        </w:rPr>
        <w:tab/>
      </w:r>
    </w:p>
    <w:p w:rsidR="0012024E" w:rsidRDefault="00365FA9" w:rsidP="0012024E">
      <w:pPr>
        <w:jc w:val="center"/>
        <w:rPr>
          <w:b/>
          <w:sz w:val="24"/>
          <w:szCs w:val="24"/>
          <w:lang w:val="bg-BG"/>
        </w:rPr>
      </w:pPr>
      <w:bookmarkStart w:id="0" w:name="_GoBack"/>
      <w:r>
        <w:rPr>
          <w:b/>
          <w:sz w:val="24"/>
          <w:szCs w:val="24"/>
          <w:lang w:val="bg-BG"/>
        </w:rPr>
        <w:t xml:space="preserve">ЦНСТД търси да назначи Възпитател </w:t>
      </w:r>
      <w:r w:rsidR="00321353">
        <w:rPr>
          <w:b/>
          <w:sz w:val="24"/>
          <w:szCs w:val="24"/>
          <w:lang w:val="bg-BG"/>
        </w:rPr>
        <w:t>–</w:t>
      </w:r>
      <w:r>
        <w:rPr>
          <w:b/>
          <w:sz w:val="24"/>
          <w:szCs w:val="24"/>
          <w:lang w:val="bg-BG"/>
        </w:rPr>
        <w:t xml:space="preserve"> домакин</w:t>
      </w:r>
    </w:p>
    <w:bookmarkEnd w:id="0"/>
    <w:p w:rsidR="00365FA9" w:rsidRDefault="00365FA9" w:rsidP="00365FA9">
      <w:pPr>
        <w:jc w:val="center"/>
        <w:rPr>
          <w:b/>
          <w:sz w:val="24"/>
          <w:szCs w:val="24"/>
          <w:lang w:val="bg-BG"/>
        </w:rPr>
      </w:pPr>
    </w:p>
    <w:p w:rsidR="0012024E" w:rsidRDefault="0012024E" w:rsidP="00365FA9">
      <w:pPr>
        <w:jc w:val="center"/>
        <w:rPr>
          <w:b/>
          <w:sz w:val="24"/>
          <w:szCs w:val="24"/>
          <w:lang w:val="bg-BG"/>
        </w:rPr>
      </w:pPr>
    </w:p>
    <w:p w:rsidR="0012024E" w:rsidRPr="00F72587" w:rsidRDefault="0012024E" w:rsidP="00F72587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bg-BG" w:eastAsia="bg-BG"/>
        </w:rPr>
      </w:pPr>
      <w:r w:rsidRPr="00F72587"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bg-BG" w:eastAsia="bg-BG"/>
        </w:rPr>
        <w:t>І. Минимални и специфични изисквания към кандидатите:</w:t>
      </w:r>
    </w:p>
    <w:p w:rsidR="0012024E" w:rsidRPr="00F72587" w:rsidRDefault="0012024E" w:rsidP="00F72587">
      <w:pPr>
        <w:jc w:val="both"/>
        <w:rPr>
          <w:b/>
          <w:sz w:val="24"/>
          <w:szCs w:val="24"/>
          <w:lang w:val="bg-BG"/>
        </w:rPr>
      </w:pPr>
      <w:r w:rsidRPr="00F72587">
        <w:rPr>
          <w:sz w:val="24"/>
          <w:szCs w:val="24"/>
          <w:lang w:val="bg-BG"/>
        </w:rPr>
        <w:t>Икономическото образование е с преди</w:t>
      </w:r>
      <w:r w:rsidR="00F72587">
        <w:rPr>
          <w:sz w:val="24"/>
          <w:szCs w:val="24"/>
          <w:lang w:val="bg-BG"/>
        </w:rPr>
        <w:t xml:space="preserve">мство. </w:t>
      </w:r>
      <w:r w:rsidR="008E36A2">
        <w:rPr>
          <w:sz w:val="24"/>
          <w:szCs w:val="24"/>
          <w:lang w:val="bg-BG"/>
        </w:rPr>
        <w:t>Работа с документооборот - и</w:t>
      </w:r>
      <w:r w:rsidR="00F72587">
        <w:rPr>
          <w:sz w:val="24"/>
          <w:szCs w:val="24"/>
          <w:lang w:val="bg-BG"/>
        </w:rPr>
        <w:t xml:space="preserve">зготвяне поддръжка и съхранение на необходимата документация. </w:t>
      </w:r>
    </w:p>
    <w:p w:rsidR="00365FA9" w:rsidRPr="00F72587" w:rsidRDefault="00365FA9" w:rsidP="00365FA9">
      <w:pPr>
        <w:jc w:val="center"/>
        <w:rPr>
          <w:sz w:val="24"/>
          <w:szCs w:val="24"/>
          <w:lang w:val="bg-BG"/>
        </w:rPr>
      </w:pPr>
    </w:p>
    <w:p w:rsidR="00365FA9" w:rsidRPr="00F72587" w:rsidRDefault="00F72587" w:rsidP="00F72587">
      <w:pPr>
        <w:jc w:val="both"/>
        <w:rPr>
          <w:b/>
          <w:sz w:val="24"/>
          <w:szCs w:val="24"/>
          <w:lang w:val="bg-BG"/>
        </w:rPr>
      </w:pPr>
      <w:r w:rsidRPr="00F72587">
        <w:rPr>
          <w:b/>
          <w:sz w:val="24"/>
          <w:szCs w:val="24"/>
          <w:lang w:val="bg-BG"/>
        </w:rPr>
        <w:t xml:space="preserve">Основни задължения </w:t>
      </w:r>
      <w:r w:rsidR="00365FA9" w:rsidRPr="00F72587">
        <w:rPr>
          <w:b/>
          <w:sz w:val="24"/>
          <w:szCs w:val="24"/>
          <w:lang w:val="bg-BG"/>
        </w:rPr>
        <w:t>за длъжността възпитател</w:t>
      </w:r>
    </w:p>
    <w:p w:rsidR="00365FA9" w:rsidRPr="00F72587" w:rsidRDefault="00365FA9" w:rsidP="00365FA9">
      <w:pPr>
        <w:jc w:val="both"/>
        <w:rPr>
          <w:sz w:val="24"/>
          <w:szCs w:val="24"/>
          <w:lang w:val="bg-BG"/>
        </w:rPr>
      </w:pPr>
      <w:r w:rsidRPr="00F72587">
        <w:rPr>
          <w:sz w:val="24"/>
          <w:szCs w:val="24"/>
          <w:lang w:val="en-US"/>
        </w:rPr>
        <w:t xml:space="preserve">1. </w:t>
      </w:r>
      <w:proofErr w:type="spellStart"/>
      <w:r w:rsidRPr="00F72587">
        <w:rPr>
          <w:sz w:val="24"/>
          <w:szCs w:val="24"/>
          <w:lang w:val="en-US"/>
        </w:rPr>
        <w:t>Да</w:t>
      </w:r>
      <w:proofErr w:type="spellEnd"/>
      <w:r w:rsidRPr="00F72587">
        <w:rPr>
          <w:sz w:val="24"/>
          <w:szCs w:val="24"/>
          <w:lang w:val="en-US"/>
        </w:rPr>
        <w:t xml:space="preserve"> </w:t>
      </w:r>
      <w:r w:rsidRPr="00F72587">
        <w:rPr>
          <w:sz w:val="24"/>
          <w:szCs w:val="24"/>
          <w:lang w:val="bg-BG"/>
        </w:rPr>
        <w:t>осигурява индивидуална подкрепа и работи индивидуално и в група за развитие на потенциалните възможности и умения у децата;</w:t>
      </w:r>
    </w:p>
    <w:p w:rsidR="00365FA9" w:rsidRPr="00F72587" w:rsidRDefault="00365FA9" w:rsidP="00365FA9">
      <w:pPr>
        <w:jc w:val="both"/>
        <w:rPr>
          <w:sz w:val="24"/>
          <w:szCs w:val="24"/>
          <w:lang w:val="bg-BG" w:eastAsia="bg-BG"/>
        </w:rPr>
      </w:pPr>
      <w:r w:rsidRPr="00F72587">
        <w:rPr>
          <w:sz w:val="24"/>
          <w:szCs w:val="24"/>
          <w:lang w:val="bg-BG" w:eastAsia="bg-BG"/>
        </w:rPr>
        <w:t>2. Зачита индивидуалните особености на всяко дете, като се отчита динамиката на детското развитие и прилага индивидуален подход при предоставянето на грижи;</w:t>
      </w:r>
    </w:p>
    <w:p w:rsidR="00365FA9" w:rsidRPr="00F72587" w:rsidRDefault="00365FA9" w:rsidP="00365FA9">
      <w:pPr>
        <w:jc w:val="both"/>
        <w:rPr>
          <w:sz w:val="24"/>
          <w:szCs w:val="24"/>
          <w:lang w:val="bg-BG" w:eastAsia="bg-BG"/>
        </w:rPr>
      </w:pPr>
      <w:r w:rsidRPr="00F72587">
        <w:rPr>
          <w:sz w:val="24"/>
          <w:szCs w:val="24"/>
          <w:lang w:val="bg-BG" w:eastAsia="bg-BG"/>
        </w:rPr>
        <w:t xml:space="preserve">3. </w:t>
      </w:r>
      <w:r w:rsidRPr="00F72587">
        <w:rPr>
          <w:sz w:val="24"/>
          <w:szCs w:val="24"/>
          <w:lang w:val="en-US" w:eastAsia="bg-BG"/>
        </w:rPr>
        <w:t xml:space="preserve"> </w:t>
      </w:r>
      <w:r w:rsidRPr="00F72587">
        <w:rPr>
          <w:sz w:val="24"/>
          <w:szCs w:val="24"/>
          <w:lang w:val="bg-BG" w:eastAsia="bg-BG"/>
        </w:rPr>
        <w:t>Подпомага детето за вписването му в социалната среда;</w:t>
      </w:r>
    </w:p>
    <w:p w:rsidR="00365FA9" w:rsidRPr="00F72587" w:rsidRDefault="00365FA9" w:rsidP="00365FA9">
      <w:pPr>
        <w:jc w:val="both"/>
        <w:rPr>
          <w:sz w:val="24"/>
          <w:szCs w:val="24"/>
          <w:lang w:val="bg-BG" w:eastAsia="bg-BG"/>
        </w:rPr>
      </w:pPr>
      <w:r w:rsidRPr="00F72587">
        <w:rPr>
          <w:sz w:val="24"/>
          <w:szCs w:val="24"/>
          <w:lang w:val="bg-BG" w:eastAsia="bg-BG"/>
        </w:rPr>
        <w:t>4. Предоставя възможност на детето да прави избор и да взема решения съобразно възможностите, възрастта и здравословното състояние на детето;</w:t>
      </w:r>
    </w:p>
    <w:p w:rsidR="00365FA9" w:rsidRPr="00F72587" w:rsidRDefault="00365FA9" w:rsidP="00365FA9">
      <w:pPr>
        <w:jc w:val="both"/>
        <w:rPr>
          <w:sz w:val="24"/>
          <w:szCs w:val="24"/>
          <w:lang w:val="bg-BG" w:eastAsia="bg-BG"/>
        </w:rPr>
      </w:pPr>
      <w:r w:rsidRPr="00F72587">
        <w:rPr>
          <w:sz w:val="24"/>
          <w:szCs w:val="24"/>
          <w:lang w:val="bg-BG" w:eastAsia="bg-BG"/>
        </w:rPr>
        <w:t>5. Поддържа среда близка до семейната и предлагане на отношения на сигурност и доверие, трайни във времето;</w:t>
      </w:r>
    </w:p>
    <w:p w:rsidR="00365FA9" w:rsidRPr="00F72587" w:rsidRDefault="00365FA9" w:rsidP="00365FA9">
      <w:pPr>
        <w:jc w:val="both"/>
        <w:rPr>
          <w:sz w:val="24"/>
          <w:szCs w:val="24"/>
          <w:lang w:val="ru-RU" w:eastAsia="bg-BG"/>
        </w:rPr>
      </w:pPr>
      <w:r w:rsidRPr="00F72587">
        <w:rPr>
          <w:sz w:val="24"/>
          <w:szCs w:val="24"/>
          <w:lang w:val="bg-BG" w:eastAsia="bg-BG"/>
        </w:rPr>
        <w:t>6. Подкрепя и стимулира самостоятелността и развитието на детето, съобразно индивидуалните му особености;</w:t>
      </w:r>
    </w:p>
    <w:p w:rsidR="00365FA9" w:rsidRPr="00F72587" w:rsidRDefault="00365FA9" w:rsidP="00365FA9">
      <w:pPr>
        <w:jc w:val="both"/>
        <w:rPr>
          <w:sz w:val="24"/>
          <w:szCs w:val="24"/>
          <w:lang w:val="bg-BG" w:eastAsia="bg-BG"/>
        </w:rPr>
      </w:pPr>
      <w:r w:rsidRPr="00F72587">
        <w:rPr>
          <w:sz w:val="24"/>
          <w:szCs w:val="24"/>
          <w:lang w:val="ru-RU" w:eastAsia="bg-BG"/>
        </w:rPr>
        <w:t xml:space="preserve">7. </w:t>
      </w:r>
      <w:r w:rsidRPr="00F72587">
        <w:rPr>
          <w:sz w:val="24"/>
          <w:szCs w:val="24"/>
          <w:lang w:val="bg-BG" w:eastAsia="bg-BG"/>
        </w:rPr>
        <w:t>Приучава децата в социално приемливи ценности и поведение и следи за спазването им;</w:t>
      </w:r>
    </w:p>
    <w:p w:rsidR="00365FA9" w:rsidRPr="00F72587" w:rsidRDefault="00365FA9" w:rsidP="00365FA9">
      <w:pPr>
        <w:jc w:val="both"/>
        <w:rPr>
          <w:sz w:val="24"/>
          <w:szCs w:val="24"/>
          <w:lang w:val="bg-BG" w:eastAsia="bg-BG"/>
        </w:rPr>
      </w:pPr>
      <w:r w:rsidRPr="00F72587">
        <w:rPr>
          <w:sz w:val="24"/>
          <w:szCs w:val="24"/>
          <w:lang w:val="ru-RU" w:eastAsia="bg-BG"/>
        </w:rPr>
        <w:t>8</w:t>
      </w:r>
      <w:r w:rsidRPr="00F72587">
        <w:rPr>
          <w:sz w:val="24"/>
          <w:szCs w:val="24"/>
          <w:lang w:val="bg-BG" w:eastAsia="bg-BG"/>
        </w:rPr>
        <w:t>. Участва в изготвянето на Плана за грижи на всяко дете и в прегледа му;</w:t>
      </w:r>
    </w:p>
    <w:p w:rsidR="00365FA9" w:rsidRPr="00F72587" w:rsidRDefault="00365FA9" w:rsidP="00365FA9">
      <w:pPr>
        <w:jc w:val="both"/>
        <w:rPr>
          <w:sz w:val="24"/>
          <w:szCs w:val="24"/>
          <w:lang w:val="bg-BG" w:eastAsia="bg-BG"/>
        </w:rPr>
      </w:pPr>
      <w:r w:rsidRPr="00F72587">
        <w:rPr>
          <w:sz w:val="24"/>
          <w:szCs w:val="24"/>
          <w:lang w:val="ru-RU" w:eastAsia="bg-BG"/>
        </w:rPr>
        <w:t>9</w:t>
      </w:r>
      <w:r w:rsidRPr="00F72587">
        <w:rPr>
          <w:sz w:val="24"/>
          <w:szCs w:val="24"/>
          <w:lang w:val="bg-BG" w:eastAsia="bg-BG"/>
        </w:rPr>
        <w:t>.</w:t>
      </w:r>
      <w:r w:rsidRPr="00F72587">
        <w:rPr>
          <w:sz w:val="24"/>
          <w:szCs w:val="24"/>
          <w:lang w:val="bg-BG"/>
        </w:rPr>
        <w:t xml:space="preserve"> </w:t>
      </w:r>
      <w:r w:rsidRPr="00F72587">
        <w:rPr>
          <w:sz w:val="24"/>
          <w:szCs w:val="24"/>
          <w:lang w:val="bg-BG" w:eastAsia="bg-BG"/>
        </w:rPr>
        <w:t>Осигурява възможност за живеене на детето в защитена и сигурна семейна среда;</w:t>
      </w:r>
    </w:p>
    <w:p w:rsidR="00365FA9" w:rsidRPr="00F72587" w:rsidRDefault="00365FA9" w:rsidP="00365FA9">
      <w:pPr>
        <w:jc w:val="both"/>
        <w:rPr>
          <w:sz w:val="24"/>
          <w:szCs w:val="24"/>
          <w:lang w:val="bg-BG" w:eastAsia="bg-BG"/>
        </w:rPr>
      </w:pPr>
      <w:r w:rsidRPr="00F72587">
        <w:rPr>
          <w:sz w:val="24"/>
          <w:szCs w:val="24"/>
          <w:lang w:val="bg-BG" w:eastAsia="bg-BG"/>
        </w:rPr>
        <w:t>10. Подпомага децата в ежедневните им дейности и изграждане на навици.</w:t>
      </w:r>
    </w:p>
    <w:p w:rsidR="00365FA9" w:rsidRDefault="00365FA9" w:rsidP="00365FA9">
      <w:pPr>
        <w:jc w:val="both"/>
        <w:rPr>
          <w:sz w:val="24"/>
          <w:szCs w:val="24"/>
          <w:lang w:val="bg-BG" w:eastAsia="bg-BG"/>
        </w:rPr>
      </w:pPr>
      <w:r w:rsidRPr="00F72587">
        <w:rPr>
          <w:sz w:val="24"/>
          <w:szCs w:val="24"/>
          <w:lang w:val="bg-BG" w:eastAsia="bg-BG"/>
        </w:rPr>
        <w:t>11. При необходимост придружава настанените деца до училище и детска градина.</w:t>
      </w:r>
    </w:p>
    <w:p w:rsidR="008E36A2" w:rsidRPr="00F72587" w:rsidRDefault="008E36A2" w:rsidP="00365FA9">
      <w:pPr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>12.Поддържа връзка с близки и роднини на детето.</w:t>
      </w:r>
    </w:p>
    <w:p w:rsidR="00365FA9" w:rsidRPr="00F72587" w:rsidRDefault="00365FA9" w:rsidP="00365FA9">
      <w:pPr>
        <w:jc w:val="both"/>
        <w:rPr>
          <w:sz w:val="24"/>
          <w:szCs w:val="24"/>
          <w:lang w:val="bg-BG"/>
        </w:rPr>
      </w:pPr>
      <w:r w:rsidRPr="00F72587">
        <w:rPr>
          <w:sz w:val="24"/>
          <w:szCs w:val="24"/>
          <w:lang w:val="bg-BG"/>
        </w:rPr>
        <w:t>1</w:t>
      </w:r>
      <w:r w:rsidRPr="00F72587">
        <w:rPr>
          <w:sz w:val="24"/>
          <w:szCs w:val="24"/>
          <w:lang w:val="ru-RU"/>
        </w:rPr>
        <w:t>2</w:t>
      </w:r>
      <w:r w:rsidRPr="00F72587">
        <w:rPr>
          <w:sz w:val="24"/>
          <w:szCs w:val="24"/>
          <w:lang w:val="bg-BG"/>
        </w:rPr>
        <w:t>.Поддържа ежедневна връзка с учители за посещаемостта в училище, държание и необходими материали за протичане на учебния процес;</w:t>
      </w:r>
    </w:p>
    <w:p w:rsidR="00365FA9" w:rsidRPr="00F72587" w:rsidRDefault="00365FA9" w:rsidP="00365FA9">
      <w:pPr>
        <w:jc w:val="both"/>
        <w:rPr>
          <w:sz w:val="24"/>
          <w:szCs w:val="24"/>
          <w:lang w:val="bg-BG"/>
        </w:rPr>
      </w:pPr>
    </w:p>
    <w:p w:rsidR="00365FA9" w:rsidRPr="00F72587" w:rsidRDefault="00F72587" w:rsidP="00365FA9">
      <w:pPr>
        <w:jc w:val="both"/>
        <w:rPr>
          <w:sz w:val="24"/>
          <w:szCs w:val="24"/>
          <w:lang w:val="bg-BG"/>
        </w:rPr>
      </w:pPr>
      <w:r w:rsidRPr="00F72587">
        <w:rPr>
          <w:b/>
          <w:sz w:val="24"/>
          <w:szCs w:val="24"/>
          <w:lang w:val="bg-BG"/>
        </w:rPr>
        <w:t>Основни задължения</w:t>
      </w:r>
      <w:r w:rsidR="00365FA9" w:rsidRPr="00F72587">
        <w:rPr>
          <w:b/>
          <w:sz w:val="24"/>
          <w:szCs w:val="24"/>
          <w:lang w:val="bg-BG"/>
        </w:rPr>
        <w:t xml:space="preserve"> за длъжността домакин</w:t>
      </w:r>
      <w:r w:rsidR="00365FA9" w:rsidRPr="00F72587">
        <w:rPr>
          <w:sz w:val="24"/>
          <w:szCs w:val="24"/>
          <w:lang w:val="bg-BG"/>
        </w:rPr>
        <w:t>:</w:t>
      </w:r>
    </w:p>
    <w:p w:rsidR="00365FA9" w:rsidRPr="00F72587" w:rsidRDefault="00365FA9" w:rsidP="00365FA9">
      <w:pPr>
        <w:jc w:val="both"/>
        <w:rPr>
          <w:sz w:val="24"/>
          <w:szCs w:val="24"/>
          <w:lang w:val="bg-BG"/>
        </w:rPr>
      </w:pPr>
      <w:r w:rsidRPr="00F72587">
        <w:rPr>
          <w:sz w:val="24"/>
          <w:szCs w:val="24"/>
          <w:lang w:val="bg-BG"/>
        </w:rPr>
        <w:t>1.Работа със складов софтуер.</w:t>
      </w:r>
    </w:p>
    <w:p w:rsidR="00365FA9" w:rsidRPr="00F72587" w:rsidRDefault="00365FA9" w:rsidP="00365FA9">
      <w:pPr>
        <w:jc w:val="both"/>
        <w:rPr>
          <w:sz w:val="24"/>
          <w:szCs w:val="24"/>
          <w:lang w:val="bg-BG"/>
        </w:rPr>
      </w:pPr>
      <w:r w:rsidRPr="00F72587">
        <w:rPr>
          <w:sz w:val="24"/>
          <w:szCs w:val="24"/>
          <w:lang w:val="bg-BG"/>
        </w:rPr>
        <w:t>2.Поръчка на хранителни продукти.</w:t>
      </w:r>
    </w:p>
    <w:p w:rsidR="00365FA9" w:rsidRPr="00F72587" w:rsidRDefault="00365FA9" w:rsidP="00365FA9">
      <w:pPr>
        <w:jc w:val="both"/>
        <w:rPr>
          <w:sz w:val="24"/>
          <w:szCs w:val="24"/>
          <w:lang w:val="bg-BG"/>
        </w:rPr>
      </w:pPr>
      <w:r w:rsidRPr="00F72587">
        <w:rPr>
          <w:sz w:val="24"/>
          <w:szCs w:val="24"/>
          <w:lang w:val="bg-BG"/>
        </w:rPr>
        <w:t>3.Поръчка на препарати и материали.</w:t>
      </w:r>
    </w:p>
    <w:p w:rsidR="00365FA9" w:rsidRPr="00F72587" w:rsidRDefault="00365FA9" w:rsidP="00365FA9">
      <w:pPr>
        <w:jc w:val="both"/>
        <w:rPr>
          <w:sz w:val="24"/>
          <w:szCs w:val="24"/>
          <w:lang w:val="bg-BG"/>
        </w:rPr>
      </w:pPr>
      <w:r w:rsidRPr="00F72587">
        <w:rPr>
          <w:sz w:val="24"/>
          <w:szCs w:val="24"/>
          <w:lang w:val="bg-BG"/>
        </w:rPr>
        <w:t>4.Правилното съхранение и разходване на хранителните продукти, препаратите и материалите.</w:t>
      </w:r>
    </w:p>
    <w:p w:rsidR="0012024E" w:rsidRPr="008E36A2" w:rsidRDefault="0012024E" w:rsidP="00365FA9">
      <w:pPr>
        <w:jc w:val="both"/>
        <w:rPr>
          <w:b/>
          <w:sz w:val="24"/>
          <w:szCs w:val="24"/>
          <w:lang w:val="bg-BG"/>
        </w:rPr>
      </w:pPr>
      <w:r w:rsidRPr="00F72587">
        <w:rPr>
          <w:sz w:val="24"/>
          <w:szCs w:val="24"/>
          <w:lang w:val="bg-BG"/>
        </w:rPr>
        <w:t>5.</w:t>
      </w:r>
      <w:r w:rsidR="008E36A2">
        <w:rPr>
          <w:sz w:val="24"/>
          <w:szCs w:val="24"/>
          <w:lang w:val="bg-BG"/>
        </w:rPr>
        <w:t xml:space="preserve">Изготвяне, поддръжка и съхранение на необходимата документация. </w:t>
      </w:r>
    </w:p>
    <w:p w:rsidR="00F72587" w:rsidRPr="00F72587" w:rsidRDefault="00F72587" w:rsidP="00365FA9">
      <w:pPr>
        <w:jc w:val="both"/>
        <w:rPr>
          <w:sz w:val="24"/>
          <w:szCs w:val="24"/>
          <w:lang w:val="bg-BG"/>
        </w:rPr>
      </w:pPr>
    </w:p>
    <w:p w:rsidR="00F72587" w:rsidRPr="00F72587" w:rsidRDefault="00F72587" w:rsidP="00365FA9">
      <w:pPr>
        <w:jc w:val="both"/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bg-BG" w:eastAsia="bg-BG"/>
        </w:rPr>
      </w:pPr>
      <w:r w:rsidRPr="00F72587"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bg-BG" w:eastAsia="bg-BG"/>
        </w:rPr>
        <w:t>ІІ. Необходими документи при кандидатстване</w:t>
      </w:r>
    </w:p>
    <w:p w:rsidR="00F72587" w:rsidRPr="00F72587" w:rsidRDefault="00F72587" w:rsidP="00F72587">
      <w:pPr>
        <w:jc w:val="both"/>
        <w:rPr>
          <w:sz w:val="24"/>
          <w:szCs w:val="24"/>
          <w:lang w:val="bg-BG"/>
        </w:rPr>
      </w:pPr>
      <w:r w:rsidRPr="00F72587">
        <w:rPr>
          <w:sz w:val="24"/>
          <w:szCs w:val="24"/>
          <w:lang w:val="bg-BG"/>
        </w:rPr>
        <w:t>1.Заявление за започване на работа</w:t>
      </w:r>
    </w:p>
    <w:p w:rsidR="00F72587" w:rsidRPr="00F72587" w:rsidRDefault="00F72587" w:rsidP="00F72587">
      <w:pPr>
        <w:jc w:val="both"/>
        <w:rPr>
          <w:b/>
          <w:sz w:val="24"/>
          <w:szCs w:val="24"/>
          <w:lang w:val="bg-BG"/>
        </w:rPr>
      </w:pPr>
      <w:r w:rsidRPr="00F72587">
        <w:rPr>
          <w:sz w:val="24"/>
          <w:szCs w:val="24"/>
          <w:lang w:val="bg-BG"/>
        </w:rPr>
        <w:t>2. Автобиография</w:t>
      </w:r>
    </w:p>
    <w:p w:rsidR="00365FA9" w:rsidRPr="00F72587" w:rsidRDefault="00365FA9" w:rsidP="00365FA9">
      <w:pPr>
        <w:jc w:val="both"/>
        <w:rPr>
          <w:sz w:val="24"/>
          <w:szCs w:val="24"/>
          <w:lang w:val="bg-BG"/>
        </w:rPr>
      </w:pPr>
    </w:p>
    <w:p w:rsidR="00F72587" w:rsidRPr="00F72587" w:rsidRDefault="00F72587" w:rsidP="00F72587">
      <w:pPr>
        <w:jc w:val="both"/>
        <w:rPr>
          <w:b/>
          <w:sz w:val="24"/>
          <w:szCs w:val="24"/>
          <w:lang w:val="bg-BG"/>
        </w:rPr>
      </w:pPr>
      <w:r w:rsidRPr="00F72587">
        <w:rPr>
          <w:b/>
          <w:sz w:val="24"/>
          <w:szCs w:val="24"/>
          <w:lang w:val="bg-BG"/>
        </w:rPr>
        <w:t>ІІІ. Място и срок за подаване на документи:</w:t>
      </w:r>
    </w:p>
    <w:p w:rsidR="00365FA9" w:rsidRPr="00F72587" w:rsidRDefault="00365FA9" w:rsidP="00365FA9">
      <w:pPr>
        <w:jc w:val="both"/>
        <w:rPr>
          <w:sz w:val="24"/>
          <w:szCs w:val="24"/>
          <w:lang w:val="bg-BG"/>
        </w:rPr>
      </w:pPr>
      <w:r w:rsidRPr="00F72587">
        <w:rPr>
          <w:sz w:val="24"/>
          <w:szCs w:val="24"/>
          <w:lang w:val="bg-BG"/>
        </w:rPr>
        <w:t>Заявления за кандидатстване за длъжността може да оставите на място в сградата на ЦНСТД на ул. „Стара планина“  127 всеки делничен ден от 9:00 часа до 17:00 часа.</w:t>
      </w:r>
    </w:p>
    <w:p w:rsidR="00365FA9" w:rsidRPr="00F72587" w:rsidRDefault="00365FA9" w:rsidP="00365FA9">
      <w:pPr>
        <w:jc w:val="both"/>
        <w:rPr>
          <w:sz w:val="24"/>
          <w:szCs w:val="24"/>
          <w:lang w:val="bg-BG"/>
        </w:rPr>
      </w:pPr>
    </w:p>
    <w:p w:rsidR="00365FA9" w:rsidRPr="008E36A2" w:rsidRDefault="00365FA9" w:rsidP="00365FA9">
      <w:pPr>
        <w:jc w:val="both"/>
        <w:rPr>
          <w:b/>
          <w:sz w:val="24"/>
          <w:szCs w:val="24"/>
          <w:lang w:val="bg-BG"/>
        </w:rPr>
      </w:pPr>
      <w:r w:rsidRPr="008E36A2">
        <w:rPr>
          <w:b/>
          <w:sz w:val="24"/>
          <w:szCs w:val="24"/>
          <w:lang w:val="bg-BG"/>
        </w:rPr>
        <w:t>Срока за набиране на заявления е до 28.02.2019 г.</w:t>
      </w:r>
    </w:p>
    <w:p w:rsidR="00365FA9" w:rsidRPr="008E36A2" w:rsidRDefault="00365FA9" w:rsidP="00365FA9">
      <w:pPr>
        <w:jc w:val="both"/>
        <w:rPr>
          <w:b/>
          <w:sz w:val="24"/>
          <w:szCs w:val="24"/>
          <w:lang w:val="bg-BG"/>
        </w:rPr>
      </w:pPr>
    </w:p>
    <w:p w:rsidR="00365FA9" w:rsidRDefault="00365FA9" w:rsidP="00365FA9">
      <w:pPr>
        <w:jc w:val="both"/>
        <w:rPr>
          <w:sz w:val="24"/>
          <w:szCs w:val="24"/>
          <w:lang w:val="bg-BG"/>
        </w:rPr>
      </w:pPr>
    </w:p>
    <w:p w:rsidR="00365FA9" w:rsidRDefault="00365FA9" w:rsidP="00365FA9">
      <w:pPr>
        <w:rPr>
          <w:sz w:val="24"/>
          <w:szCs w:val="24"/>
          <w:lang w:val="bg-BG"/>
        </w:rPr>
      </w:pPr>
    </w:p>
    <w:p w:rsidR="00365FA9" w:rsidRDefault="00365FA9" w:rsidP="00365FA9"/>
    <w:p w:rsidR="001C0AE2" w:rsidRPr="00E02BF8" w:rsidRDefault="001C0AE2" w:rsidP="00365FA9">
      <w:pPr>
        <w:ind w:left="11" w:firstLine="709"/>
        <w:jc w:val="both"/>
        <w:rPr>
          <w:b/>
          <w:color w:val="000000"/>
          <w:sz w:val="24"/>
          <w:szCs w:val="24"/>
          <w:lang w:val="bg-BG" w:eastAsia="bg-BG"/>
        </w:rPr>
      </w:pPr>
    </w:p>
    <w:sectPr w:rsidR="001C0AE2" w:rsidRPr="00E02BF8" w:rsidSect="00DA15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B7C" w:rsidRDefault="003B5B7C" w:rsidP="00EE7901">
      <w:r>
        <w:separator/>
      </w:r>
    </w:p>
  </w:endnote>
  <w:endnote w:type="continuationSeparator" w:id="0">
    <w:p w:rsidR="003B5B7C" w:rsidRDefault="003B5B7C" w:rsidP="00EE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5E9" w:rsidRDefault="006C75E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5E9" w:rsidRDefault="006C75E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5E9" w:rsidRDefault="006C75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B7C" w:rsidRDefault="003B5B7C" w:rsidP="00EE7901">
      <w:r>
        <w:separator/>
      </w:r>
    </w:p>
  </w:footnote>
  <w:footnote w:type="continuationSeparator" w:id="0">
    <w:p w:rsidR="003B5B7C" w:rsidRDefault="003B5B7C" w:rsidP="00EE7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5E9" w:rsidRDefault="006C75E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359" w:rsidRPr="00515A01" w:rsidRDefault="00D23359" w:rsidP="00332996">
    <w:pPr>
      <w:pStyle w:val="a4"/>
      <w:jc w:val="center"/>
      <w:rPr>
        <w:rFonts w:ascii="Comic Sans MS" w:hAnsi="Comic Sans MS"/>
        <w:b/>
        <w:sz w:val="18"/>
        <w:szCs w:val="18"/>
        <w:lang w:val="en-US"/>
      </w:rPr>
    </w:pPr>
    <w:r w:rsidRPr="0051541C">
      <w:rPr>
        <w:rFonts w:ascii="Comic Sans MS" w:hAnsi="Comic Sans MS"/>
        <w:b/>
        <w:sz w:val="18"/>
        <w:szCs w:val="18"/>
        <w:lang w:val="bg-BG"/>
      </w:rPr>
      <w:t>ЦЕНТЪР ЗА НАСТАНЯВАНЕ ОТ СЕМЕЕН ТИП ЗА Д</w:t>
    </w:r>
    <w:r w:rsidR="006C75E9">
      <w:rPr>
        <w:rFonts w:ascii="Comic Sans MS" w:hAnsi="Comic Sans MS"/>
        <w:b/>
        <w:sz w:val="18"/>
        <w:szCs w:val="18"/>
        <w:lang w:val="bg-BG"/>
      </w:rPr>
      <w:t>ЕЦА</w:t>
    </w:r>
    <w:r w:rsidR="00AF58F4">
      <w:rPr>
        <w:rFonts w:ascii="Comic Sans MS" w:hAnsi="Comic Sans MS"/>
        <w:b/>
        <w:sz w:val="18"/>
        <w:szCs w:val="18"/>
        <w:lang w:val="bg-BG"/>
      </w:rPr>
      <w:t xml:space="preserve"> БЕЗ УВРЕЖДАНИЯ</w:t>
    </w:r>
  </w:p>
  <w:p w:rsidR="00D23359" w:rsidRPr="00515A01" w:rsidRDefault="00D23359" w:rsidP="00515A01">
    <w:pPr>
      <w:pStyle w:val="a4"/>
      <w:jc w:val="center"/>
      <w:rPr>
        <w:rFonts w:ascii="Comic Sans MS" w:hAnsi="Comic Sans MS"/>
        <w:b/>
        <w:bCs/>
        <w:sz w:val="18"/>
        <w:szCs w:val="18"/>
        <w:lang w:val="en-US" w:eastAsia="bg-BG"/>
      </w:rPr>
    </w:pPr>
    <w:r>
      <w:rPr>
        <w:rFonts w:ascii="Comic Sans MS" w:hAnsi="Comic Sans MS"/>
        <w:b/>
        <w:noProof/>
        <w:sz w:val="18"/>
        <w:szCs w:val="18"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DCE1BE" wp14:editId="5DCCF8A2">
              <wp:simplePos x="0" y="0"/>
              <wp:positionH relativeFrom="column">
                <wp:posOffset>585770</wp:posOffset>
              </wp:positionH>
              <wp:positionV relativeFrom="paragraph">
                <wp:posOffset>193292</wp:posOffset>
              </wp:positionV>
              <wp:extent cx="5124090" cy="0"/>
              <wp:effectExtent l="0" t="0" r="19685" b="19050"/>
              <wp:wrapNone/>
              <wp:docPr id="3" name="Право съединени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2409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21F9D847" id="Право съединение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1pt,15.2pt" to="449.5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" strokecolor="black [3213]"/>
          </w:pict>
        </mc:Fallback>
      </mc:AlternateContent>
    </w:r>
    <w:r>
      <w:rPr>
        <w:rFonts w:ascii="Comic Sans MS" w:hAnsi="Comic Sans MS"/>
        <w:b/>
        <w:sz w:val="18"/>
        <w:szCs w:val="18"/>
        <w:lang w:val="bg-BG"/>
      </w:rPr>
      <w:t xml:space="preserve">    </w:t>
    </w:r>
    <w:r w:rsidRPr="0051541C">
      <w:rPr>
        <w:rFonts w:ascii="Comic Sans MS" w:hAnsi="Comic Sans MS"/>
        <w:b/>
        <w:sz w:val="18"/>
        <w:szCs w:val="18"/>
        <w:lang w:val="bg-BG"/>
      </w:rPr>
      <w:t xml:space="preserve">гр. Севлиево, </w:t>
    </w:r>
    <w:r w:rsidRPr="0051541C">
      <w:rPr>
        <w:rFonts w:ascii="Comic Sans MS" w:hAnsi="Comic Sans MS"/>
        <w:b/>
        <w:bCs/>
        <w:sz w:val="18"/>
        <w:szCs w:val="18"/>
        <w:lang w:val="bg-BG" w:eastAsia="bg-BG"/>
      </w:rPr>
      <w:t>ул.</w:t>
    </w:r>
    <w:r>
      <w:rPr>
        <w:rFonts w:ascii="Comic Sans MS" w:hAnsi="Comic Sans MS"/>
        <w:b/>
        <w:bCs/>
        <w:sz w:val="18"/>
        <w:szCs w:val="18"/>
        <w:lang w:val="bg-BG" w:eastAsia="bg-BG"/>
      </w:rPr>
      <w:t xml:space="preserve"> </w:t>
    </w:r>
    <w:r w:rsidRPr="0051541C">
      <w:rPr>
        <w:rFonts w:ascii="Comic Sans MS" w:hAnsi="Comic Sans MS"/>
        <w:b/>
        <w:bCs/>
        <w:sz w:val="18"/>
        <w:szCs w:val="18"/>
        <w:lang w:val="bg-BG" w:eastAsia="bg-BG"/>
      </w:rPr>
      <w:t>“</w:t>
    </w:r>
    <w:r>
      <w:rPr>
        <w:rFonts w:ascii="Comic Sans MS" w:hAnsi="Comic Sans MS"/>
        <w:b/>
        <w:bCs/>
        <w:sz w:val="18"/>
        <w:szCs w:val="18"/>
        <w:lang w:val="bg-BG" w:eastAsia="bg-BG"/>
      </w:rPr>
      <w:t>Стара планина</w:t>
    </w:r>
    <w:r w:rsidRPr="0051541C">
      <w:rPr>
        <w:rFonts w:ascii="Comic Sans MS" w:hAnsi="Comic Sans MS"/>
        <w:b/>
        <w:bCs/>
        <w:sz w:val="18"/>
        <w:szCs w:val="18"/>
        <w:lang w:val="bg-BG" w:eastAsia="bg-BG"/>
      </w:rPr>
      <w:t xml:space="preserve">“ </w:t>
    </w:r>
    <w:r>
      <w:rPr>
        <w:rFonts w:ascii="Comic Sans MS" w:hAnsi="Comic Sans MS"/>
        <w:b/>
        <w:bCs/>
        <w:sz w:val="18"/>
        <w:szCs w:val="18"/>
        <w:lang w:val="bg-BG" w:eastAsia="bg-BG"/>
      </w:rPr>
      <w:t>127</w:t>
    </w:r>
    <w:r w:rsidRPr="0051541C">
      <w:rPr>
        <w:rFonts w:ascii="Comic Sans MS" w:hAnsi="Comic Sans MS"/>
        <w:b/>
        <w:bCs/>
        <w:sz w:val="18"/>
        <w:szCs w:val="18"/>
        <w:lang w:val="bg-BG" w:eastAsia="bg-BG"/>
      </w:rPr>
      <w:t xml:space="preserve">, </w:t>
    </w:r>
    <w:hyperlink r:id="rId1" w:history="1">
      <w:r w:rsidRPr="009D513E">
        <w:rPr>
          <w:rStyle w:val="a3"/>
          <w:rFonts w:ascii="Comic Sans MS" w:hAnsi="Comic Sans MS"/>
          <w:b/>
          <w:bCs/>
          <w:sz w:val="18"/>
          <w:szCs w:val="18"/>
          <w:lang w:val="en-US" w:eastAsia="bg-BG"/>
        </w:rPr>
        <w:t>cnstd_sevlievo@abv.bg</w:t>
      </w:r>
    </w:hyperlink>
    <w:r>
      <w:rPr>
        <w:rFonts w:ascii="Comic Sans MS" w:hAnsi="Comic Sans MS"/>
        <w:b/>
        <w:bCs/>
        <w:sz w:val="18"/>
        <w:szCs w:val="18"/>
        <w:lang w:val="en-US" w:eastAsia="bg-BG"/>
      </w:rPr>
      <w:t>, 0878 62 13 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5E9" w:rsidRDefault="006C75E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85FF7"/>
    <w:multiLevelType w:val="hybridMultilevel"/>
    <w:tmpl w:val="D76868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E15A7"/>
    <w:multiLevelType w:val="hybridMultilevel"/>
    <w:tmpl w:val="AF1A2E20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24E42A7"/>
    <w:multiLevelType w:val="hybridMultilevel"/>
    <w:tmpl w:val="7D64F3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7C"/>
    <w:rsid w:val="0000474F"/>
    <w:rsid w:val="000206CB"/>
    <w:rsid w:val="000247BB"/>
    <w:rsid w:val="00065F4B"/>
    <w:rsid w:val="00092C94"/>
    <w:rsid w:val="000A6D3D"/>
    <w:rsid w:val="000B4824"/>
    <w:rsid w:val="000B71CB"/>
    <w:rsid w:val="000F63B0"/>
    <w:rsid w:val="00110A8D"/>
    <w:rsid w:val="00111993"/>
    <w:rsid w:val="0012024E"/>
    <w:rsid w:val="00127A8B"/>
    <w:rsid w:val="001349DE"/>
    <w:rsid w:val="00134EAD"/>
    <w:rsid w:val="00135C8B"/>
    <w:rsid w:val="00144F9C"/>
    <w:rsid w:val="00152AF5"/>
    <w:rsid w:val="00161E7C"/>
    <w:rsid w:val="00174A67"/>
    <w:rsid w:val="0017744B"/>
    <w:rsid w:val="0018431A"/>
    <w:rsid w:val="0018513A"/>
    <w:rsid w:val="00195D57"/>
    <w:rsid w:val="001A184C"/>
    <w:rsid w:val="001B67B6"/>
    <w:rsid w:val="001B6A65"/>
    <w:rsid w:val="001C0AE2"/>
    <w:rsid w:val="001C215E"/>
    <w:rsid w:val="001D393A"/>
    <w:rsid w:val="001D4EBA"/>
    <w:rsid w:val="001D57E8"/>
    <w:rsid w:val="001E45AB"/>
    <w:rsid w:val="001E7866"/>
    <w:rsid w:val="001F408E"/>
    <w:rsid w:val="001F4C10"/>
    <w:rsid w:val="001F5968"/>
    <w:rsid w:val="0020517C"/>
    <w:rsid w:val="00213302"/>
    <w:rsid w:val="00213DA4"/>
    <w:rsid w:val="0024108E"/>
    <w:rsid w:val="00245D21"/>
    <w:rsid w:val="002620AA"/>
    <w:rsid w:val="002657D7"/>
    <w:rsid w:val="002A216D"/>
    <w:rsid w:val="002D41E9"/>
    <w:rsid w:val="002F6E0F"/>
    <w:rsid w:val="0030481B"/>
    <w:rsid w:val="00312254"/>
    <w:rsid w:val="003156ED"/>
    <w:rsid w:val="003161F1"/>
    <w:rsid w:val="00321353"/>
    <w:rsid w:val="003257E4"/>
    <w:rsid w:val="00332996"/>
    <w:rsid w:val="00342918"/>
    <w:rsid w:val="00342A5B"/>
    <w:rsid w:val="003609DC"/>
    <w:rsid w:val="00364363"/>
    <w:rsid w:val="00365FA9"/>
    <w:rsid w:val="00396F56"/>
    <w:rsid w:val="003A6DAD"/>
    <w:rsid w:val="003A75FB"/>
    <w:rsid w:val="003B3E4D"/>
    <w:rsid w:val="003B5B7C"/>
    <w:rsid w:val="003B7F1E"/>
    <w:rsid w:val="003C456A"/>
    <w:rsid w:val="003D0A39"/>
    <w:rsid w:val="003E7645"/>
    <w:rsid w:val="003F243E"/>
    <w:rsid w:val="003F4010"/>
    <w:rsid w:val="003F59F6"/>
    <w:rsid w:val="0043666B"/>
    <w:rsid w:val="00471076"/>
    <w:rsid w:val="00482510"/>
    <w:rsid w:val="00484A4D"/>
    <w:rsid w:val="004A32BB"/>
    <w:rsid w:val="004A42A4"/>
    <w:rsid w:val="004A6079"/>
    <w:rsid w:val="004B4259"/>
    <w:rsid w:val="004C5634"/>
    <w:rsid w:val="004E222C"/>
    <w:rsid w:val="004F2440"/>
    <w:rsid w:val="00510A69"/>
    <w:rsid w:val="00511968"/>
    <w:rsid w:val="0051541C"/>
    <w:rsid w:val="00515A01"/>
    <w:rsid w:val="00523A67"/>
    <w:rsid w:val="005251F5"/>
    <w:rsid w:val="00532705"/>
    <w:rsid w:val="005337AC"/>
    <w:rsid w:val="00545337"/>
    <w:rsid w:val="00547193"/>
    <w:rsid w:val="00551379"/>
    <w:rsid w:val="00551CA1"/>
    <w:rsid w:val="005522BF"/>
    <w:rsid w:val="00571418"/>
    <w:rsid w:val="0057267B"/>
    <w:rsid w:val="00580257"/>
    <w:rsid w:val="005948C4"/>
    <w:rsid w:val="005A34B0"/>
    <w:rsid w:val="005A59D2"/>
    <w:rsid w:val="005B4E00"/>
    <w:rsid w:val="005D162B"/>
    <w:rsid w:val="005F6130"/>
    <w:rsid w:val="00606F4F"/>
    <w:rsid w:val="006277FF"/>
    <w:rsid w:val="00652978"/>
    <w:rsid w:val="006667F6"/>
    <w:rsid w:val="00670A77"/>
    <w:rsid w:val="0069414F"/>
    <w:rsid w:val="006950D0"/>
    <w:rsid w:val="006A6090"/>
    <w:rsid w:val="006C75E9"/>
    <w:rsid w:val="006D10F5"/>
    <w:rsid w:val="006D3FD5"/>
    <w:rsid w:val="006D711C"/>
    <w:rsid w:val="006E0139"/>
    <w:rsid w:val="006E6F03"/>
    <w:rsid w:val="006F7796"/>
    <w:rsid w:val="00707DE9"/>
    <w:rsid w:val="00737585"/>
    <w:rsid w:val="00740B67"/>
    <w:rsid w:val="00753264"/>
    <w:rsid w:val="00753560"/>
    <w:rsid w:val="0076384D"/>
    <w:rsid w:val="00764FD0"/>
    <w:rsid w:val="007A3C0B"/>
    <w:rsid w:val="007A6F6C"/>
    <w:rsid w:val="007C1D6C"/>
    <w:rsid w:val="007F5574"/>
    <w:rsid w:val="00814819"/>
    <w:rsid w:val="008201ED"/>
    <w:rsid w:val="00826AE2"/>
    <w:rsid w:val="00830BC4"/>
    <w:rsid w:val="008375D2"/>
    <w:rsid w:val="008571F3"/>
    <w:rsid w:val="00864495"/>
    <w:rsid w:val="00864A28"/>
    <w:rsid w:val="008863A3"/>
    <w:rsid w:val="0089786B"/>
    <w:rsid w:val="008A3B0C"/>
    <w:rsid w:val="008A4F7A"/>
    <w:rsid w:val="008A5A39"/>
    <w:rsid w:val="008A7485"/>
    <w:rsid w:val="008C3C4A"/>
    <w:rsid w:val="008D4485"/>
    <w:rsid w:val="008D7386"/>
    <w:rsid w:val="008E02BB"/>
    <w:rsid w:val="008E36A2"/>
    <w:rsid w:val="008E603E"/>
    <w:rsid w:val="00911285"/>
    <w:rsid w:val="00912919"/>
    <w:rsid w:val="009141C5"/>
    <w:rsid w:val="00924A10"/>
    <w:rsid w:val="00935EC1"/>
    <w:rsid w:val="00941C80"/>
    <w:rsid w:val="0095671F"/>
    <w:rsid w:val="0098328C"/>
    <w:rsid w:val="0098703B"/>
    <w:rsid w:val="009929CD"/>
    <w:rsid w:val="009949FC"/>
    <w:rsid w:val="00994F7C"/>
    <w:rsid w:val="0099675B"/>
    <w:rsid w:val="009A3C81"/>
    <w:rsid w:val="009B09CB"/>
    <w:rsid w:val="009D4833"/>
    <w:rsid w:val="009E0967"/>
    <w:rsid w:val="00A13652"/>
    <w:rsid w:val="00A15FE8"/>
    <w:rsid w:val="00A26095"/>
    <w:rsid w:val="00A318E7"/>
    <w:rsid w:val="00A605A5"/>
    <w:rsid w:val="00A60B13"/>
    <w:rsid w:val="00A64CB7"/>
    <w:rsid w:val="00A67F48"/>
    <w:rsid w:val="00A72DB8"/>
    <w:rsid w:val="00A94908"/>
    <w:rsid w:val="00AA4BDE"/>
    <w:rsid w:val="00AB2F31"/>
    <w:rsid w:val="00AF2239"/>
    <w:rsid w:val="00AF58F4"/>
    <w:rsid w:val="00B260F9"/>
    <w:rsid w:val="00B4317D"/>
    <w:rsid w:val="00B73CBC"/>
    <w:rsid w:val="00B83B64"/>
    <w:rsid w:val="00B85459"/>
    <w:rsid w:val="00B96664"/>
    <w:rsid w:val="00BA64D5"/>
    <w:rsid w:val="00BB4EAF"/>
    <w:rsid w:val="00BB7460"/>
    <w:rsid w:val="00BD3AE8"/>
    <w:rsid w:val="00BD7FAB"/>
    <w:rsid w:val="00C227C6"/>
    <w:rsid w:val="00C30FB0"/>
    <w:rsid w:val="00C33033"/>
    <w:rsid w:val="00C3762C"/>
    <w:rsid w:val="00C87FA1"/>
    <w:rsid w:val="00C95311"/>
    <w:rsid w:val="00CA0F76"/>
    <w:rsid w:val="00CB00B2"/>
    <w:rsid w:val="00CB3DBC"/>
    <w:rsid w:val="00CB53D1"/>
    <w:rsid w:val="00CB730F"/>
    <w:rsid w:val="00CC02D0"/>
    <w:rsid w:val="00CC0D1C"/>
    <w:rsid w:val="00CC5A3D"/>
    <w:rsid w:val="00CD2FAA"/>
    <w:rsid w:val="00CD3F7E"/>
    <w:rsid w:val="00CE517E"/>
    <w:rsid w:val="00CE5ED4"/>
    <w:rsid w:val="00CF6E42"/>
    <w:rsid w:val="00CF790B"/>
    <w:rsid w:val="00D0131E"/>
    <w:rsid w:val="00D116A6"/>
    <w:rsid w:val="00D15F9C"/>
    <w:rsid w:val="00D220B9"/>
    <w:rsid w:val="00D23359"/>
    <w:rsid w:val="00D506E3"/>
    <w:rsid w:val="00D514A4"/>
    <w:rsid w:val="00D545C9"/>
    <w:rsid w:val="00D611D6"/>
    <w:rsid w:val="00D657B1"/>
    <w:rsid w:val="00D659FD"/>
    <w:rsid w:val="00D87AE7"/>
    <w:rsid w:val="00DA1543"/>
    <w:rsid w:val="00DA6748"/>
    <w:rsid w:val="00DC591E"/>
    <w:rsid w:val="00DF2646"/>
    <w:rsid w:val="00DF59CD"/>
    <w:rsid w:val="00E02BF8"/>
    <w:rsid w:val="00E14576"/>
    <w:rsid w:val="00E2423B"/>
    <w:rsid w:val="00E33A53"/>
    <w:rsid w:val="00E37F9E"/>
    <w:rsid w:val="00E555BC"/>
    <w:rsid w:val="00E601B2"/>
    <w:rsid w:val="00E640C2"/>
    <w:rsid w:val="00E64F2C"/>
    <w:rsid w:val="00E714EF"/>
    <w:rsid w:val="00E81941"/>
    <w:rsid w:val="00E92991"/>
    <w:rsid w:val="00E95EC1"/>
    <w:rsid w:val="00EA51A4"/>
    <w:rsid w:val="00EA5828"/>
    <w:rsid w:val="00EB4534"/>
    <w:rsid w:val="00EC3A16"/>
    <w:rsid w:val="00EC51DD"/>
    <w:rsid w:val="00ED66BE"/>
    <w:rsid w:val="00EE7901"/>
    <w:rsid w:val="00EF1D7A"/>
    <w:rsid w:val="00EF57E5"/>
    <w:rsid w:val="00F0291B"/>
    <w:rsid w:val="00F44C47"/>
    <w:rsid w:val="00F57B5F"/>
    <w:rsid w:val="00F62BD2"/>
    <w:rsid w:val="00F72587"/>
    <w:rsid w:val="00F740C8"/>
    <w:rsid w:val="00FB3216"/>
    <w:rsid w:val="00FD62EB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heading 2"/>
    <w:basedOn w:val="a"/>
    <w:next w:val="a"/>
    <w:link w:val="20"/>
    <w:unhideWhenUsed/>
    <w:qFormat/>
    <w:rsid w:val="005251F5"/>
    <w:pPr>
      <w:keepNext/>
      <w:ind w:right="-625"/>
      <w:outlineLvl w:val="1"/>
    </w:pPr>
    <w:rPr>
      <w:sz w:val="28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128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E7901"/>
    <w:pPr>
      <w:tabs>
        <w:tab w:val="center" w:pos="4703"/>
        <w:tab w:val="right" w:pos="9406"/>
      </w:tabs>
    </w:pPr>
  </w:style>
  <w:style w:type="character" w:customStyle="1" w:styleId="a5">
    <w:name w:val="Горен колонтитул Знак"/>
    <w:basedOn w:val="a0"/>
    <w:link w:val="a4"/>
    <w:uiPriority w:val="99"/>
    <w:rsid w:val="00EE790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EE7901"/>
    <w:pPr>
      <w:tabs>
        <w:tab w:val="center" w:pos="4703"/>
        <w:tab w:val="right" w:pos="9406"/>
      </w:tabs>
    </w:pPr>
  </w:style>
  <w:style w:type="character" w:customStyle="1" w:styleId="a7">
    <w:name w:val="Долен колонтитул Знак"/>
    <w:basedOn w:val="a0"/>
    <w:link w:val="a6"/>
    <w:uiPriority w:val="99"/>
    <w:rsid w:val="00EE790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99675B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99675B"/>
    <w:rPr>
      <w:rFonts w:ascii="Tahoma" w:eastAsia="Times New Roman" w:hAnsi="Tahoma" w:cs="Tahoma"/>
      <w:sz w:val="16"/>
      <w:szCs w:val="16"/>
      <w:lang w:val="en-GB"/>
    </w:rPr>
  </w:style>
  <w:style w:type="paragraph" w:styleId="aa">
    <w:name w:val="List Paragraph"/>
    <w:basedOn w:val="a"/>
    <w:uiPriority w:val="34"/>
    <w:qFormat/>
    <w:rsid w:val="008571F3"/>
    <w:pPr>
      <w:ind w:left="720"/>
      <w:contextualSpacing/>
    </w:pPr>
  </w:style>
  <w:style w:type="table" w:styleId="ab">
    <w:name w:val="Table Grid"/>
    <w:basedOn w:val="a1"/>
    <w:uiPriority w:val="59"/>
    <w:rsid w:val="00436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69414F"/>
    <w:pPr>
      <w:widowControl w:val="0"/>
      <w:autoSpaceDE w:val="0"/>
      <w:autoSpaceDN w:val="0"/>
      <w:adjustRightInd w:val="0"/>
    </w:pPr>
    <w:rPr>
      <w:rFonts w:ascii="Corbel" w:hAnsi="Corbel" w:cs="Corbel"/>
      <w:sz w:val="24"/>
      <w:szCs w:val="24"/>
      <w:lang w:val="bg-BG" w:eastAsia="bg-BG"/>
    </w:rPr>
  </w:style>
  <w:style w:type="paragraph" w:customStyle="1" w:styleId="Style2">
    <w:name w:val="Style2"/>
    <w:basedOn w:val="a"/>
    <w:uiPriority w:val="99"/>
    <w:rsid w:val="0069414F"/>
    <w:pPr>
      <w:widowControl w:val="0"/>
      <w:autoSpaceDE w:val="0"/>
      <w:autoSpaceDN w:val="0"/>
      <w:adjustRightInd w:val="0"/>
    </w:pPr>
    <w:rPr>
      <w:rFonts w:ascii="Corbel" w:hAnsi="Corbel" w:cs="Corbel"/>
      <w:sz w:val="24"/>
      <w:szCs w:val="24"/>
      <w:lang w:val="bg-BG" w:eastAsia="bg-BG"/>
    </w:rPr>
  </w:style>
  <w:style w:type="paragraph" w:customStyle="1" w:styleId="Style3">
    <w:name w:val="Style3"/>
    <w:basedOn w:val="a"/>
    <w:uiPriority w:val="99"/>
    <w:rsid w:val="0069414F"/>
    <w:pPr>
      <w:widowControl w:val="0"/>
      <w:autoSpaceDE w:val="0"/>
      <w:autoSpaceDN w:val="0"/>
      <w:adjustRightInd w:val="0"/>
    </w:pPr>
    <w:rPr>
      <w:rFonts w:ascii="Corbel" w:hAnsi="Corbel" w:cs="Corbel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69414F"/>
    <w:pPr>
      <w:widowControl w:val="0"/>
      <w:autoSpaceDE w:val="0"/>
      <w:autoSpaceDN w:val="0"/>
      <w:adjustRightInd w:val="0"/>
    </w:pPr>
    <w:rPr>
      <w:rFonts w:ascii="Corbel" w:hAnsi="Corbel" w:cs="Corbel"/>
      <w:sz w:val="24"/>
      <w:szCs w:val="24"/>
      <w:lang w:val="bg-BG" w:eastAsia="bg-BG"/>
    </w:rPr>
  </w:style>
  <w:style w:type="paragraph" w:customStyle="1" w:styleId="Style8">
    <w:name w:val="Style8"/>
    <w:basedOn w:val="a"/>
    <w:uiPriority w:val="99"/>
    <w:rsid w:val="0069414F"/>
    <w:pPr>
      <w:widowControl w:val="0"/>
      <w:autoSpaceDE w:val="0"/>
      <w:autoSpaceDN w:val="0"/>
      <w:adjustRightInd w:val="0"/>
      <w:spacing w:line="276" w:lineRule="exact"/>
    </w:pPr>
    <w:rPr>
      <w:rFonts w:ascii="Corbel" w:hAnsi="Corbel" w:cs="Corbel"/>
      <w:sz w:val="24"/>
      <w:szCs w:val="24"/>
      <w:lang w:val="bg-BG" w:eastAsia="bg-BG"/>
    </w:rPr>
  </w:style>
  <w:style w:type="character" w:customStyle="1" w:styleId="FontStyle11">
    <w:name w:val="Font Style11"/>
    <w:basedOn w:val="a0"/>
    <w:uiPriority w:val="99"/>
    <w:rsid w:val="0069414F"/>
    <w:rPr>
      <w:rFonts w:ascii="Corbel" w:hAnsi="Corbel" w:cs="Corbel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69414F"/>
    <w:rPr>
      <w:rFonts w:ascii="Corbel" w:hAnsi="Corbel" w:cs="Corbel"/>
      <w:b/>
      <w:bCs/>
      <w:spacing w:val="-20"/>
      <w:sz w:val="70"/>
      <w:szCs w:val="70"/>
    </w:rPr>
  </w:style>
  <w:style w:type="character" w:customStyle="1" w:styleId="FontStyle13">
    <w:name w:val="Font Style13"/>
    <w:basedOn w:val="a0"/>
    <w:uiPriority w:val="99"/>
    <w:rsid w:val="0069414F"/>
    <w:rPr>
      <w:rFonts w:ascii="Corbel" w:hAnsi="Corbel" w:cs="Corbel"/>
      <w:spacing w:val="-10"/>
      <w:sz w:val="46"/>
      <w:szCs w:val="46"/>
    </w:rPr>
  </w:style>
  <w:style w:type="character" w:customStyle="1" w:styleId="FontStyle14">
    <w:name w:val="Font Style14"/>
    <w:basedOn w:val="a0"/>
    <w:uiPriority w:val="99"/>
    <w:rsid w:val="0069414F"/>
    <w:rPr>
      <w:rFonts w:ascii="Corbel" w:hAnsi="Corbel" w:cs="Corbel"/>
      <w:sz w:val="12"/>
      <w:szCs w:val="12"/>
    </w:rPr>
  </w:style>
  <w:style w:type="character" w:customStyle="1" w:styleId="FontStyle17">
    <w:name w:val="Font Style17"/>
    <w:basedOn w:val="a0"/>
    <w:uiPriority w:val="99"/>
    <w:rsid w:val="0069414F"/>
    <w:rPr>
      <w:rFonts w:ascii="Corbel" w:hAnsi="Corbel" w:cs="Corbel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sid w:val="0069414F"/>
    <w:rPr>
      <w:rFonts w:ascii="Corbel" w:hAnsi="Corbel" w:cs="Corbel"/>
      <w:i/>
      <w:iCs/>
      <w:sz w:val="20"/>
      <w:szCs w:val="20"/>
    </w:rPr>
  </w:style>
  <w:style w:type="character" w:customStyle="1" w:styleId="20">
    <w:name w:val="Заглавие 2 Знак"/>
    <w:basedOn w:val="a0"/>
    <w:link w:val="2"/>
    <w:rsid w:val="005251F5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customStyle="1" w:styleId="Style">
    <w:name w:val="Style"/>
    <w:rsid w:val="0030481B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D611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ac">
    <w:name w:val="Основен текст_"/>
    <w:basedOn w:val="a0"/>
    <w:link w:val="3"/>
    <w:rsid w:val="00606F4F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4">
    <w:name w:val="Основен текст (4)_"/>
    <w:basedOn w:val="a0"/>
    <w:link w:val="40"/>
    <w:rsid w:val="00606F4F"/>
    <w:rPr>
      <w:rFonts w:ascii="Times New Roman" w:eastAsia="Times New Roman" w:hAnsi="Times New Roman" w:cs="Times New Roman"/>
      <w:b/>
      <w:bCs/>
      <w:i/>
      <w:iCs/>
      <w:spacing w:val="-20"/>
      <w:sz w:val="35"/>
      <w:szCs w:val="35"/>
      <w:shd w:val="clear" w:color="auto" w:fill="FFFFFF"/>
    </w:rPr>
  </w:style>
  <w:style w:type="character" w:customStyle="1" w:styleId="1">
    <w:name w:val="Основен текст1"/>
    <w:basedOn w:val="ac"/>
    <w:rsid w:val="00606F4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bg-BG"/>
    </w:rPr>
  </w:style>
  <w:style w:type="character" w:customStyle="1" w:styleId="21">
    <w:name w:val="Основен текст2"/>
    <w:basedOn w:val="ac"/>
    <w:rsid w:val="00606F4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bg-BG"/>
    </w:rPr>
  </w:style>
  <w:style w:type="paragraph" w:customStyle="1" w:styleId="3">
    <w:name w:val="Основен текст3"/>
    <w:basedOn w:val="a"/>
    <w:link w:val="ac"/>
    <w:rsid w:val="00606F4F"/>
    <w:pPr>
      <w:widowControl w:val="0"/>
      <w:shd w:val="clear" w:color="auto" w:fill="FFFFFF"/>
      <w:spacing w:before="840" w:line="523" w:lineRule="exact"/>
    </w:pPr>
    <w:rPr>
      <w:i/>
      <w:iCs/>
      <w:sz w:val="27"/>
      <w:szCs w:val="27"/>
      <w:lang w:val="bg-BG"/>
    </w:rPr>
  </w:style>
  <w:style w:type="paragraph" w:customStyle="1" w:styleId="40">
    <w:name w:val="Основен текст (4)"/>
    <w:basedOn w:val="a"/>
    <w:link w:val="4"/>
    <w:rsid w:val="00606F4F"/>
    <w:pPr>
      <w:widowControl w:val="0"/>
      <w:shd w:val="clear" w:color="auto" w:fill="FFFFFF"/>
      <w:spacing w:before="60" w:after="720" w:line="0" w:lineRule="atLeast"/>
      <w:jc w:val="center"/>
    </w:pPr>
    <w:rPr>
      <w:b/>
      <w:bCs/>
      <w:i/>
      <w:iCs/>
      <w:spacing w:val="-20"/>
      <w:sz w:val="35"/>
      <w:szCs w:val="35"/>
      <w:lang w:val="bg-BG"/>
    </w:rPr>
  </w:style>
  <w:style w:type="paragraph" w:styleId="ad">
    <w:name w:val="No Spacing"/>
    <w:uiPriority w:val="1"/>
    <w:qFormat/>
    <w:rsid w:val="00CE5E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277FF"/>
  </w:style>
  <w:style w:type="paragraph" w:styleId="ae">
    <w:name w:val="Normal (Web)"/>
    <w:basedOn w:val="a"/>
    <w:uiPriority w:val="99"/>
    <w:unhideWhenUsed/>
    <w:rsid w:val="006277FF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af">
    <w:name w:val="Знак Знак Знак Знак"/>
    <w:basedOn w:val="a"/>
    <w:rsid w:val="0012024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heading 2"/>
    <w:basedOn w:val="a"/>
    <w:next w:val="a"/>
    <w:link w:val="20"/>
    <w:unhideWhenUsed/>
    <w:qFormat/>
    <w:rsid w:val="005251F5"/>
    <w:pPr>
      <w:keepNext/>
      <w:ind w:right="-625"/>
      <w:outlineLvl w:val="1"/>
    </w:pPr>
    <w:rPr>
      <w:sz w:val="28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128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E7901"/>
    <w:pPr>
      <w:tabs>
        <w:tab w:val="center" w:pos="4703"/>
        <w:tab w:val="right" w:pos="9406"/>
      </w:tabs>
    </w:pPr>
  </w:style>
  <w:style w:type="character" w:customStyle="1" w:styleId="a5">
    <w:name w:val="Горен колонтитул Знак"/>
    <w:basedOn w:val="a0"/>
    <w:link w:val="a4"/>
    <w:uiPriority w:val="99"/>
    <w:rsid w:val="00EE790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EE7901"/>
    <w:pPr>
      <w:tabs>
        <w:tab w:val="center" w:pos="4703"/>
        <w:tab w:val="right" w:pos="9406"/>
      </w:tabs>
    </w:pPr>
  </w:style>
  <w:style w:type="character" w:customStyle="1" w:styleId="a7">
    <w:name w:val="Долен колонтитул Знак"/>
    <w:basedOn w:val="a0"/>
    <w:link w:val="a6"/>
    <w:uiPriority w:val="99"/>
    <w:rsid w:val="00EE790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99675B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99675B"/>
    <w:rPr>
      <w:rFonts w:ascii="Tahoma" w:eastAsia="Times New Roman" w:hAnsi="Tahoma" w:cs="Tahoma"/>
      <w:sz w:val="16"/>
      <w:szCs w:val="16"/>
      <w:lang w:val="en-GB"/>
    </w:rPr>
  </w:style>
  <w:style w:type="paragraph" w:styleId="aa">
    <w:name w:val="List Paragraph"/>
    <w:basedOn w:val="a"/>
    <w:uiPriority w:val="34"/>
    <w:qFormat/>
    <w:rsid w:val="008571F3"/>
    <w:pPr>
      <w:ind w:left="720"/>
      <w:contextualSpacing/>
    </w:pPr>
  </w:style>
  <w:style w:type="table" w:styleId="ab">
    <w:name w:val="Table Grid"/>
    <w:basedOn w:val="a1"/>
    <w:uiPriority w:val="59"/>
    <w:rsid w:val="00436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69414F"/>
    <w:pPr>
      <w:widowControl w:val="0"/>
      <w:autoSpaceDE w:val="0"/>
      <w:autoSpaceDN w:val="0"/>
      <w:adjustRightInd w:val="0"/>
    </w:pPr>
    <w:rPr>
      <w:rFonts w:ascii="Corbel" w:hAnsi="Corbel" w:cs="Corbel"/>
      <w:sz w:val="24"/>
      <w:szCs w:val="24"/>
      <w:lang w:val="bg-BG" w:eastAsia="bg-BG"/>
    </w:rPr>
  </w:style>
  <w:style w:type="paragraph" w:customStyle="1" w:styleId="Style2">
    <w:name w:val="Style2"/>
    <w:basedOn w:val="a"/>
    <w:uiPriority w:val="99"/>
    <w:rsid w:val="0069414F"/>
    <w:pPr>
      <w:widowControl w:val="0"/>
      <w:autoSpaceDE w:val="0"/>
      <w:autoSpaceDN w:val="0"/>
      <w:adjustRightInd w:val="0"/>
    </w:pPr>
    <w:rPr>
      <w:rFonts w:ascii="Corbel" w:hAnsi="Corbel" w:cs="Corbel"/>
      <w:sz w:val="24"/>
      <w:szCs w:val="24"/>
      <w:lang w:val="bg-BG" w:eastAsia="bg-BG"/>
    </w:rPr>
  </w:style>
  <w:style w:type="paragraph" w:customStyle="1" w:styleId="Style3">
    <w:name w:val="Style3"/>
    <w:basedOn w:val="a"/>
    <w:uiPriority w:val="99"/>
    <w:rsid w:val="0069414F"/>
    <w:pPr>
      <w:widowControl w:val="0"/>
      <w:autoSpaceDE w:val="0"/>
      <w:autoSpaceDN w:val="0"/>
      <w:adjustRightInd w:val="0"/>
    </w:pPr>
    <w:rPr>
      <w:rFonts w:ascii="Corbel" w:hAnsi="Corbel" w:cs="Corbel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69414F"/>
    <w:pPr>
      <w:widowControl w:val="0"/>
      <w:autoSpaceDE w:val="0"/>
      <w:autoSpaceDN w:val="0"/>
      <w:adjustRightInd w:val="0"/>
    </w:pPr>
    <w:rPr>
      <w:rFonts w:ascii="Corbel" w:hAnsi="Corbel" w:cs="Corbel"/>
      <w:sz w:val="24"/>
      <w:szCs w:val="24"/>
      <w:lang w:val="bg-BG" w:eastAsia="bg-BG"/>
    </w:rPr>
  </w:style>
  <w:style w:type="paragraph" w:customStyle="1" w:styleId="Style8">
    <w:name w:val="Style8"/>
    <w:basedOn w:val="a"/>
    <w:uiPriority w:val="99"/>
    <w:rsid w:val="0069414F"/>
    <w:pPr>
      <w:widowControl w:val="0"/>
      <w:autoSpaceDE w:val="0"/>
      <w:autoSpaceDN w:val="0"/>
      <w:adjustRightInd w:val="0"/>
      <w:spacing w:line="276" w:lineRule="exact"/>
    </w:pPr>
    <w:rPr>
      <w:rFonts w:ascii="Corbel" w:hAnsi="Corbel" w:cs="Corbel"/>
      <w:sz w:val="24"/>
      <w:szCs w:val="24"/>
      <w:lang w:val="bg-BG" w:eastAsia="bg-BG"/>
    </w:rPr>
  </w:style>
  <w:style w:type="character" w:customStyle="1" w:styleId="FontStyle11">
    <w:name w:val="Font Style11"/>
    <w:basedOn w:val="a0"/>
    <w:uiPriority w:val="99"/>
    <w:rsid w:val="0069414F"/>
    <w:rPr>
      <w:rFonts w:ascii="Corbel" w:hAnsi="Corbel" w:cs="Corbel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69414F"/>
    <w:rPr>
      <w:rFonts w:ascii="Corbel" w:hAnsi="Corbel" w:cs="Corbel"/>
      <w:b/>
      <w:bCs/>
      <w:spacing w:val="-20"/>
      <w:sz w:val="70"/>
      <w:szCs w:val="70"/>
    </w:rPr>
  </w:style>
  <w:style w:type="character" w:customStyle="1" w:styleId="FontStyle13">
    <w:name w:val="Font Style13"/>
    <w:basedOn w:val="a0"/>
    <w:uiPriority w:val="99"/>
    <w:rsid w:val="0069414F"/>
    <w:rPr>
      <w:rFonts w:ascii="Corbel" w:hAnsi="Corbel" w:cs="Corbel"/>
      <w:spacing w:val="-10"/>
      <w:sz w:val="46"/>
      <w:szCs w:val="46"/>
    </w:rPr>
  </w:style>
  <w:style w:type="character" w:customStyle="1" w:styleId="FontStyle14">
    <w:name w:val="Font Style14"/>
    <w:basedOn w:val="a0"/>
    <w:uiPriority w:val="99"/>
    <w:rsid w:val="0069414F"/>
    <w:rPr>
      <w:rFonts w:ascii="Corbel" w:hAnsi="Corbel" w:cs="Corbel"/>
      <w:sz w:val="12"/>
      <w:szCs w:val="12"/>
    </w:rPr>
  </w:style>
  <w:style w:type="character" w:customStyle="1" w:styleId="FontStyle17">
    <w:name w:val="Font Style17"/>
    <w:basedOn w:val="a0"/>
    <w:uiPriority w:val="99"/>
    <w:rsid w:val="0069414F"/>
    <w:rPr>
      <w:rFonts w:ascii="Corbel" w:hAnsi="Corbel" w:cs="Corbel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sid w:val="0069414F"/>
    <w:rPr>
      <w:rFonts w:ascii="Corbel" w:hAnsi="Corbel" w:cs="Corbel"/>
      <w:i/>
      <w:iCs/>
      <w:sz w:val="20"/>
      <w:szCs w:val="20"/>
    </w:rPr>
  </w:style>
  <w:style w:type="character" w:customStyle="1" w:styleId="20">
    <w:name w:val="Заглавие 2 Знак"/>
    <w:basedOn w:val="a0"/>
    <w:link w:val="2"/>
    <w:rsid w:val="005251F5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customStyle="1" w:styleId="Style">
    <w:name w:val="Style"/>
    <w:rsid w:val="0030481B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D611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ac">
    <w:name w:val="Основен текст_"/>
    <w:basedOn w:val="a0"/>
    <w:link w:val="3"/>
    <w:rsid w:val="00606F4F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4">
    <w:name w:val="Основен текст (4)_"/>
    <w:basedOn w:val="a0"/>
    <w:link w:val="40"/>
    <w:rsid w:val="00606F4F"/>
    <w:rPr>
      <w:rFonts w:ascii="Times New Roman" w:eastAsia="Times New Roman" w:hAnsi="Times New Roman" w:cs="Times New Roman"/>
      <w:b/>
      <w:bCs/>
      <w:i/>
      <w:iCs/>
      <w:spacing w:val="-20"/>
      <w:sz w:val="35"/>
      <w:szCs w:val="35"/>
      <w:shd w:val="clear" w:color="auto" w:fill="FFFFFF"/>
    </w:rPr>
  </w:style>
  <w:style w:type="character" w:customStyle="1" w:styleId="1">
    <w:name w:val="Основен текст1"/>
    <w:basedOn w:val="ac"/>
    <w:rsid w:val="00606F4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bg-BG"/>
    </w:rPr>
  </w:style>
  <w:style w:type="character" w:customStyle="1" w:styleId="21">
    <w:name w:val="Основен текст2"/>
    <w:basedOn w:val="ac"/>
    <w:rsid w:val="00606F4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bg-BG"/>
    </w:rPr>
  </w:style>
  <w:style w:type="paragraph" w:customStyle="1" w:styleId="3">
    <w:name w:val="Основен текст3"/>
    <w:basedOn w:val="a"/>
    <w:link w:val="ac"/>
    <w:rsid w:val="00606F4F"/>
    <w:pPr>
      <w:widowControl w:val="0"/>
      <w:shd w:val="clear" w:color="auto" w:fill="FFFFFF"/>
      <w:spacing w:before="840" w:line="523" w:lineRule="exact"/>
    </w:pPr>
    <w:rPr>
      <w:i/>
      <w:iCs/>
      <w:sz w:val="27"/>
      <w:szCs w:val="27"/>
      <w:lang w:val="bg-BG"/>
    </w:rPr>
  </w:style>
  <w:style w:type="paragraph" w:customStyle="1" w:styleId="40">
    <w:name w:val="Основен текст (4)"/>
    <w:basedOn w:val="a"/>
    <w:link w:val="4"/>
    <w:rsid w:val="00606F4F"/>
    <w:pPr>
      <w:widowControl w:val="0"/>
      <w:shd w:val="clear" w:color="auto" w:fill="FFFFFF"/>
      <w:spacing w:before="60" w:after="720" w:line="0" w:lineRule="atLeast"/>
      <w:jc w:val="center"/>
    </w:pPr>
    <w:rPr>
      <w:b/>
      <w:bCs/>
      <w:i/>
      <w:iCs/>
      <w:spacing w:val="-20"/>
      <w:sz w:val="35"/>
      <w:szCs w:val="35"/>
      <w:lang w:val="bg-BG"/>
    </w:rPr>
  </w:style>
  <w:style w:type="paragraph" w:styleId="ad">
    <w:name w:val="No Spacing"/>
    <w:uiPriority w:val="1"/>
    <w:qFormat/>
    <w:rsid w:val="00CE5E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277FF"/>
  </w:style>
  <w:style w:type="paragraph" w:styleId="ae">
    <w:name w:val="Normal (Web)"/>
    <w:basedOn w:val="a"/>
    <w:uiPriority w:val="99"/>
    <w:unhideWhenUsed/>
    <w:rsid w:val="006277FF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af">
    <w:name w:val="Знак Знак Знак Знак"/>
    <w:basedOn w:val="a"/>
    <w:rsid w:val="0012024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cnstd_sevlievo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Aylin</dc:creator>
  <cp:lastModifiedBy>Marina Laleva</cp:lastModifiedBy>
  <cp:revision>2</cp:revision>
  <cp:lastPrinted>2019-02-04T08:48:00Z</cp:lastPrinted>
  <dcterms:created xsi:type="dcterms:W3CDTF">2019-02-04T11:44:00Z</dcterms:created>
  <dcterms:modified xsi:type="dcterms:W3CDTF">2019-02-04T11:44:00Z</dcterms:modified>
</cp:coreProperties>
</file>